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371A" w14:textId="34BB8332" w:rsidR="001A2AE1" w:rsidRPr="0010629B" w:rsidRDefault="00DF193E" w:rsidP="007D708B">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sz w:val="40"/>
        </w:rPr>
      </w:pPr>
      <w:r w:rsidRPr="0010629B">
        <w:rPr>
          <w:rFonts w:ascii="Times New Roman" w:hAnsi="Times New Roman" w:cs="Times New Roman"/>
          <w:b/>
          <w:sz w:val="40"/>
        </w:rPr>
        <w:t>Media Release</w:t>
      </w:r>
    </w:p>
    <w:p w14:paraId="4655A574" w14:textId="77777777" w:rsidR="001A2AE1" w:rsidRPr="0010629B" w:rsidRDefault="001A2AE1" w:rsidP="007D708B">
      <w:pPr>
        <w:spacing w:after="0" w:line="240" w:lineRule="auto"/>
        <w:jc w:val="center"/>
        <w:rPr>
          <w:rFonts w:ascii="Century Schoolbook" w:hAnsi="Century Schoolbook" w:cs="Arial"/>
          <w:b/>
          <w:sz w:val="24"/>
          <w:szCs w:val="24"/>
        </w:rPr>
      </w:pPr>
    </w:p>
    <w:p w14:paraId="3AA047D4" w14:textId="04EAC695" w:rsidR="002278A1" w:rsidRPr="0010629B" w:rsidRDefault="002278A1" w:rsidP="002278A1">
      <w:pPr>
        <w:spacing w:before="120" w:after="120"/>
        <w:jc w:val="center"/>
        <w:rPr>
          <w:rFonts w:ascii="Times New Roman" w:hAnsi="Times New Roman"/>
          <w:b/>
          <w:sz w:val="28"/>
          <w:szCs w:val="28"/>
          <w:lang w:eastAsia="en-AU"/>
        </w:rPr>
      </w:pPr>
      <w:bookmarkStart w:id="0" w:name="_Hlk105514518"/>
      <w:r w:rsidRPr="0010629B">
        <w:rPr>
          <w:rFonts w:ascii="Times New Roman" w:hAnsi="Times New Roman"/>
          <w:b/>
          <w:sz w:val="28"/>
          <w:szCs w:val="28"/>
          <w:lang w:eastAsia="en-AU"/>
        </w:rPr>
        <w:t xml:space="preserve">Farewelling a </w:t>
      </w:r>
      <w:r w:rsidR="00F32CE2" w:rsidRPr="0010629B">
        <w:rPr>
          <w:rFonts w:ascii="Times New Roman" w:hAnsi="Times New Roman"/>
          <w:b/>
          <w:sz w:val="28"/>
          <w:szCs w:val="28"/>
          <w:lang w:eastAsia="en-AU"/>
        </w:rPr>
        <w:t xml:space="preserve">new </w:t>
      </w:r>
      <w:r w:rsidRPr="0010629B">
        <w:rPr>
          <w:rFonts w:ascii="Times New Roman" w:hAnsi="Times New Roman"/>
          <w:b/>
          <w:sz w:val="28"/>
          <w:szCs w:val="28"/>
          <w:lang w:eastAsia="en-AU"/>
        </w:rPr>
        <w:t xml:space="preserve">cohort of Australia Awards Scholars </w:t>
      </w:r>
      <w:bookmarkEnd w:id="0"/>
    </w:p>
    <w:p w14:paraId="42DC0770" w14:textId="77777777" w:rsidR="002278A1" w:rsidRPr="0010629B" w:rsidRDefault="002278A1" w:rsidP="002278A1">
      <w:pPr>
        <w:rPr>
          <w:rFonts w:cstheme="minorHAnsi"/>
          <w:sz w:val="24"/>
        </w:rPr>
      </w:pPr>
    </w:p>
    <w:p w14:paraId="6DE539DE" w14:textId="1430204F" w:rsidR="002278A1" w:rsidRPr="0010629B" w:rsidRDefault="002278A1" w:rsidP="002278A1">
      <w:pPr>
        <w:spacing w:line="360" w:lineRule="auto"/>
        <w:jc w:val="both"/>
        <w:rPr>
          <w:rFonts w:cstheme="minorHAnsi"/>
        </w:rPr>
      </w:pPr>
      <w:r w:rsidRPr="0010629B">
        <w:rPr>
          <w:rFonts w:cstheme="minorHAnsi"/>
        </w:rPr>
        <w:t xml:space="preserve">A new cohort of Australia Awards scholars from Vanuatu will shortly depart for Australia to begin their studies. </w:t>
      </w:r>
    </w:p>
    <w:p w14:paraId="5DED3E57" w14:textId="4162FDEE" w:rsidR="002278A1" w:rsidRPr="0010629B" w:rsidRDefault="002278A1" w:rsidP="002278A1">
      <w:pPr>
        <w:spacing w:line="360" w:lineRule="auto"/>
        <w:jc w:val="both"/>
        <w:rPr>
          <w:rFonts w:cstheme="minorHAnsi"/>
        </w:rPr>
      </w:pPr>
      <w:r w:rsidRPr="0010629B">
        <w:rPr>
          <w:rFonts w:cstheme="minorHAnsi"/>
        </w:rPr>
        <w:t xml:space="preserve">Deputy Australian High Commissioner Ms Clemency Oliphant addressed scholars preparing to travel to Australia at a briefing held in Port Vila. </w:t>
      </w:r>
    </w:p>
    <w:p w14:paraId="717D82FE" w14:textId="2A11C4D0" w:rsidR="002278A1" w:rsidRPr="0010629B" w:rsidRDefault="002278A1" w:rsidP="002278A1">
      <w:pPr>
        <w:spacing w:line="360" w:lineRule="auto"/>
        <w:jc w:val="both"/>
        <w:rPr>
          <w:rFonts w:cstheme="minorHAnsi"/>
        </w:rPr>
      </w:pPr>
      <w:r w:rsidRPr="0010629B">
        <w:rPr>
          <w:rFonts w:cstheme="minorHAnsi"/>
        </w:rPr>
        <w:t xml:space="preserve">“I want to congratulate each and every one of you for displaying exceptional academic achievement and commitment to the development of Vanuatu, which has resulted in you being named Australia Award scholars for 2022,” said </w:t>
      </w:r>
      <w:r w:rsidR="00F32CE2" w:rsidRPr="0010629B">
        <w:rPr>
          <w:rFonts w:cstheme="minorHAnsi"/>
        </w:rPr>
        <w:t>Deputy High Commissioner</w:t>
      </w:r>
      <w:r w:rsidRPr="0010629B">
        <w:rPr>
          <w:rFonts w:cstheme="minorHAnsi"/>
        </w:rPr>
        <w:t xml:space="preserve"> Oliphant. </w:t>
      </w:r>
    </w:p>
    <w:p w14:paraId="51FE8E2C" w14:textId="38CBD36E" w:rsidR="002278A1" w:rsidRPr="0010629B" w:rsidRDefault="002278A1" w:rsidP="002278A1">
      <w:pPr>
        <w:spacing w:line="360" w:lineRule="auto"/>
        <w:jc w:val="both"/>
        <w:rPr>
          <w:rFonts w:cstheme="minorHAnsi"/>
        </w:rPr>
      </w:pPr>
      <w:r w:rsidRPr="0010629B">
        <w:rPr>
          <w:rFonts w:cstheme="minorHAnsi"/>
        </w:rPr>
        <w:t xml:space="preserve">23 Australia Awards scholars were selected in 2022 to study in both Australia and Fiji. From over 400 applicants they were selected through a rigorous screening and interview process. The </w:t>
      </w:r>
      <w:r w:rsidR="00F32CE2" w:rsidRPr="0010629B">
        <w:rPr>
          <w:rFonts w:cstheme="minorHAnsi"/>
        </w:rPr>
        <w:t>eight</w:t>
      </w:r>
      <w:r w:rsidRPr="0010629B">
        <w:rPr>
          <w:rFonts w:cstheme="minorHAnsi"/>
        </w:rPr>
        <w:t xml:space="preserve"> scholars travelling this month are the first to mobilise </w:t>
      </w:r>
      <w:r w:rsidR="00F32CE2" w:rsidRPr="0010629B">
        <w:rPr>
          <w:rFonts w:cstheme="minorHAnsi"/>
        </w:rPr>
        <w:t>and</w:t>
      </w:r>
      <w:r w:rsidRPr="0010629B">
        <w:rPr>
          <w:rFonts w:cstheme="minorHAnsi"/>
        </w:rPr>
        <w:t xml:space="preserve"> will be joined in Australia by 11 fellow awardees in January 2023. Four remaining students will depart for Fiji in early 2023. </w:t>
      </w:r>
    </w:p>
    <w:p w14:paraId="7E7AFB73" w14:textId="0BF3F729" w:rsidR="002454EC" w:rsidRPr="0010629B" w:rsidRDefault="002454EC" w:rsidP="002278A1">
      <w:pPr>
        <w:spacing w:line="360" w:lineRule="auto"/>
        <w:jc w:val="both"/>
        <w:rPr>
          <w:rFonts w:cstheme="minorHAnsi"/>
        </w:rPr>
      </w:pPr>
      <w:r w:rsidRPr="0010629B">
        <w:rPr>
          <w:rFonts w:cstheme="minorHAnsi"/>
        </w:rPr>
        <w:t xml:space="preserve">Diandra Nimoho, one of the departing scholars who will soon commence studies in </w:t>
      </w:r>
      <w:r w:rsidR="002D231F" w:rsidRPr="0010629B">
        <w:rPr>
          <w:rFonts w:cstheme="minorHAnsi"/>
        </w:rPr>
        <w:t>Psychological Science at James Cook University</w:t>
      </w:r>
      <w:r w:rsidRPr="0010629B">
        <w:rPr>
          <w:rFonts w:cstheme="minorHAnsi"/>
        </w:rPr>
        <w:t xml:space="preserve">, said she was excited to start her studies in Australia. </w:t>
      </w:r>
    </w:p>
    <w:p w14:paraId="6DE1441B" w14:textId="30E782EF" w:rsidR="002454EC" w:rsidRPr="0010629B" w:rsidRDefault="002454EC" w:rsidP="002278A1">
      <w:pPr>
        <w:spacing w:line="360" w:lineRule="auto"/>
        <w:jc w:val="both"/>
        <w:rPr>
          <w:rFonts w:cstheme="minorHAnsi"/>
        </w:rPr>
      </w:pPr>
      <w:r w:rsidRPr="0010629B">
        <w:rPr>
          <w:rFonts w:cstheme="minorHAnsi"/>
        </w:rPr>
        <w:t xml:space="preserve">“I want to learn how people function and chose to study psychology as mental health is a field much needed in Vanuatu,” said Ms Nimoho. </w:t>
      </w:r>
    </w:p>
    <w:p w14:paraId="16EC6D5C" w14:textId="77777777" w:rsidR="002278A1" w:rsidRPr="0010629B" w:rsidRDefault="002278A1" w:rsidP="002278A1">
      <w:pPr>
        <w:spacing w:line="360" w:lineRule="auto"/>
        <w:jc w:val="both"/>
        <w:rPr>
          <w:rFonts w:cstheme="minorHAnsi"/>
        </w:rPr>
      </w:pPr>
      <w:r w:rsidRPr="0010629B">
        <w:rPr>
          <w:rFonts w:cstheme="minorHAnsi"/>
        </w:rPr>
        <w:t xml:space="preserve">Part of the selection criteria requires that awardees have either already been contributing to Vanuatu’s development and growth through their work or that their studies will position them to do so upon their return.  </w:t>
      </w:r>
    </w:p>
    <w:p w14:paraId="6BE9800B" w14:textId="4949997E" w:rsidR="00F32CE2" w:rsidRPr="0010629B" w:rsidRDefault="002278A1" w:rsidP="002278A1">
      <w:pPr>
        <w:pStyle w:val="gmail-msolistparagraph"/>
        <w:spacing w:line="360" w:lineRule="auto"/>
        <w:jc w:val="both"/>
        <w:rPr>
          <w:rFonts w:asciiTheme="minorHAnsi" w:hAnsiTheme="minorHAnsi" w:cstheme="minorHAnsi"/>
          <w:sz w:val="22"/>
          <w:szCs w:val="22"/>
        </w:rPr>
      </w:pPr>
      <w:r w:rsidRPr="0010629B">
        <w:rPr>
          <w:rFonts w:asciiTheme="minorHAnsi" w:hAnsiTheme="minorHAnsi" w:cstheme="minorHAnsi"/>
          <w:sz w:val="22"/>
          <w:szCs w:val="22"/>
        </w:rPr>
        <w:t>“Being an Australia Awards scholar is about more than just achieving an academic qualification, it is about representing your country and at the same time forming a relationship with Australia</w:t>
      </w:r>
      <w:r w:rsidR="00723DF1">
        <w:rPr>
          <w:rFonts w:asciiTheme="minorHAnsi" w:hAnsiTheme="minorHAnsi" w:cstheme="minorHAnsi"/>
          <w:sz w:val="22"/>
          <w:szCs w:val="22"/>
        </w:rPr>
        <w:t>,” said Deputy High Commissioner Oliphant.</w:t>
      </w:r>
    </w:p>
    <w:p w14:paraId="072C24BD" w14:textId="0BB9EFF9" w:rsidR="002278A1" w:rsidRPr="0010629B" w:rsidRDefault="00F32CE2" w:rsidP="002278A1">
      <w:pPr>
        <w:pStyle w:val="gmail-msolistparagraph"/>
        <w:spacing w:line="360" w:lineRule="auto"/>
        <w:jc w:val="both"/>
        <w:rPr>
          <w:rFonts w:asciiTheme="minorHAnsi" w:hAnsiTheme="minorHAnsi" w:cstheme="minorHAnsi"/>
          <w:sz w:val="22"/>
          <w:szCs w:val="22"/>
        </w:rPr>
      </w:pPr>
      <w:r w:rsidRPr="0010629B">
        <w:rPr>
          <w:rFonts w:asciiTheme="minorHAnsi" w:hAnsiTheme="minorHAnsi" w:cstheme="minorHAnsi"/>
          <w:sz w:val="22"/>
          <w:szCs w:val="22"/>
        </w:rPr>
        <w:t>“</w:t>
      </w:r>
      <w:r w:rsidR="002278A1" w:rsidRPr="0010629B">
        <w:rPr>
          <w:rFonts w:asciiTheme="minorHAnsi" w:hAnsiTheme="minorHAnsi" w:cstheme="minorHAnsi"/>
          <w:sz w:val="22"/>
          <w:szCs w:val="22"/>
        </w:rPr>
        <w:t>It is also about contributing to the development of your home, Vanuatu</w:t>
      </w:r>
      <w:r w:rsidR="00723DF1">
        <w:rPr>
          <w:rFonts w:asciiTheme="minorHAnsi" w:hAnsiTheme="minorHAnsi" w:cstheme="minorHAnsi"/>
          <w:sz w:val="22"/>
          <w:szCs w:val="22"/>
        </w:rPr>
        <w:t>.</w:t>
      </w:r>
      <w:r w:rsidR="002278A1" w:rsidRPr="0010629B">
        <w:rPr>
          <w:rFonts w:asciiTheme="minorHAnsi" w:hAnsiTheme="minorHAnsi" w:cstheme="minorHAnsi"/>
          <w:sz w:val="22"/>
          <w:szCs w:val="22"/>
        </w:rPr>
        <w:t xml:space="preserve"> </w:t>
      </w:r>
    </w:p>
    <w:p w14:paraId="438A109F" w14:textId="394676D2" w:rsidR="002278A1" w:rsidRPr="0010629B" w:rsidRDefault="002278A1" w:rsidP="002278A1">
      <w:pPr>
        <w:pStyle w:val="gmail-msolistparagraph"/>
        <w:spacing w:line="360" w:lineRule="auto"/>
        <w:jc w:val="both"/>
        <w:rPr>
          <w:rFonts w:asciiTheme="minorHAnsi" w:hAnsiTheme="minorHAnsi" w:cstheme="minorHAnsi"/>
          <w:sz w:val="22"/>
          <w:szCs w:val="22"/>
        </w:rPr>
      </w:pPr>
      <w:r w:rsidRPr="0010629B">
        <w:rPr>
          <w:rFonts w:asciiTheme="minorHAnsi" w:hAnsiTheme="minorHAnsi" w:cstheme="minorHAnsi"/>
          <w:sz w:val="22"/>
          <w:szCs w:val="22"/>
        </w:rPr>
        <w:lastRenderedPageBreak/>
        <w:t xml:space="preserve">“We value the close people-to-people links that are fostered when ni-Vanuatu </w:t>
      </w:r>
      <w:proofErr w:type="gramStart"/>
      <w:r w:rsidRPr="0010629B">
        <w:rPr>
          <w:rFonts w:asciiTheme="minorHAnsi" w:hAnsiTheme="minorHAnsi" w:cstheme="minorHAnsi"/>
          <w:sz w:val="22"/>
          <w:szCs w:val="22"/>
        </w:rPr>
        <w:t>students</w:t>
      </w:r>
      <w:proofErr w:type="gramEnd"/>
      <w:r w:rsidRPr="0010629B">
        <w:rPr>
          <w:rFonts w:asciiTheme="minorHAnsi" w:hAnsiTheme="minorHAnsi" w:cstheme="minorHAnsi"/>
          <w:sz w:val="22"/>
          <w:szCs w:val="22"/>
        </w:rPr>
        <w:t xml:space="preserve"> study in Australia, </w:t>
      </w:r>
      <w:r w:rsidR="00F32CE2" w:rsidRPr="0010629B">
        <w:rPr>
          <w:rFonts w:asciiTheme="minorHAnsi" w:hAnsiTheme="minorHAnsi" w:cstheme="minorHAnsi"/>
          <w:sz w:val="22"/>
          <w:szCs w:val="22"/>
        </w:rPr>
        <w:t xml:space="preserve">by </w:t>
      </w:r>
      <w:r w:rsidRPr="0010629B">
        <w:rPr>
          <w:rFonts w:asciiTheme="minorHAnsi" w:hAnsiTheme="minorHAnsi" w:cstheme="minorHAnsi"/>
          <w:sz w:val="22"/>
          <w:szCs w:val="22"/>
        </w:rPr>
        <w:t>sharing your culture and your ideas and learning more about Australian cultures and values</w:t>
      </w:r>
      <w:r w:rsidR="00723DF1">
        <w:rPr>
          <w:rFonts w:asciiTheme="minorHAnsi" w:hAnsiTheme="minorHAnsi" w:cstheme="minorHAnsi"/>
          <w:sz w:val="22"/>
          <w:szCs w:val="22"/>
        </w:rPr>
        <w:t>,</w:t>
      </w:r>
      <w:r w:rsidRPr="0010629B">
        <w:rPr>
          <w:rFonts w:asciiTheme="minorHAnsi" w:hAnsiTheme="minorHAnsi" w:cstheme="minorHAnsi"/>
          <w:sz w:val="22"/>
          <w:szCs w:val="22"/>
        </w:rPr>
        <w:t>”</w:t>
      </w:r>
      <w:r w:rsidR="00723DF1">
        <w:rPr>
          <w:rFonts w:asciiTheme="minorHAnsi" w:hAnsiTheme="minorHAnsi" w:cstheme="minorHAnsi"/>
          <w:sz w:val="22"/>
          <w:szCs w:val="22"/>
        </w:rPr>
        <w:t xml:space="preserve"> said Deputy High Commissioner Oliphant. </w:t>
      </w:r>
    </w:p>
    <w:p w14:paraId="22AC72D0" w14:textId="18017ED5" w:rsidR="002278A1" w:rsidRPr="0010629B" w:rsidRDefault="002278A1" w:rsidP="002278A1">
      <w:pPr>
        <w:pStyle w:val="gmail-msolistparagraph"/>
        <w:spacing w:line="360" w:lineRule="auto"/>
        <w:jc w:val="both"/>
        <w:rPr>
          <w:rFonts w:asciiTheme="minorHAnsi" w:hAnsiTheme="minorHAnsi" w:cstheme="minorHAnsi"/>
          <w:sz w:val="22"/>
          <w:szCs w:val="22"/>
        </w:rPr>
      </w:pPr>
      <w:r w:rsidRPr="0010629B">
        <w:rPr>
          <w:rFonts w:asciiTheme="minorHAnsi" w:hAnsiTheme="minorHAnsi" w:cstheme="minorHAnsi"/>
          <w:sz w:val="22"/>
          <w:szCs w:val="22"/>
        </w:rPr>
        <w:t xml:space="preserve">The awardees will pursue further studies in key fields aligned to the Vanuatu Sustainable Development Plan 2030 and the Vanuatu Human Resource Plan, including public policy, finance, development studies, psychology, biomedical science, and engineering. Of the eight awardees, three will be undertaking postgraduate studies and five at the undergraduate level.  </w:t>
      </w:r>
    </w:p>
    <w:p w14:paraId="5108B517" w14:textId="77777777" w:rsidR="00325D86" w:rsidRPr="0010629B" w:rsidRDefault="00325D86" w:rsidP="00325D86">
      <w:pPr>
        <w:pStyle w:val="gmail-msolistparagraph"/>
        <w:rPr>
          <w:rFonts w:asciiTheme="minorHAnsi" w:hAnsiTheme="minorHAnsi" w:cstheme="minorHAnsi"/>
        </w:rPr>
      </w:pPr>
      <w:r w:rsidRPr="0010629B">
        <w:rPr>
          <w:rFonts w:asciiTheme="minorHAnsi" w:hAnsiTheme="minorHAnsi" w:cstheme="minorHAnsi"/>
          <w:noProof/>
        </w:rPr>
        <w:drawing>
          <wp:inline distT="0" distB="0" distL="0" distR="0" wp14:anchorId="283F6084" wp14:editId="226667CB">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6180207" w14:textId="77777777" w:rsidR="00325D86" w:rsidRPr="0010629B" w:rsidRDefault="00325D86" w:rsidP="00325D86">
      <w:pPr>
        <w:rPr>
          <w:rFonts w:cstheme="minorHAnsi"/>
          <w:b/>
          <w:sz w:val="24"/>
        </w:rPr>
      </w:pPr>
      <w:r w:rsidRPr="0010629B">
        <w:rPr>
          <w:rFonts w:cstheme="minorHAnsi"/>
          <w:b/>
          <w:sz w:val="24"/>
        </w:rPr>
        <w:t>Caption: Australia’s Deputy High Commissioner, Ms Clemency Oliphant with the Australia Awards Scholars</w:t>
      </w:r>
    </w:p>
    <w:p w14:paraId="11EE05FC" w14:textId="1577CDFB" w:rsidR="002278A1" w:rsidRPr="0010629B" w:rsidRDefault="002278A1" w:rsidP="002278A1">
      <w:pPr>
        <w:spacing w:line="360" w:lineRule="auto"/>
        <w:jc w:val="both"/>
        <w:rPr>
          <w:rFonts w:cstheme="minorHAnsi"/>
        </w:rPr>
      </w:pPr>
      <w:r w:rsidRPr="0010629B">
        <w:rPr>
          <w:rFonts w:cstheme="minorHAnsi"/>
        </w:rPr>
        <w:t xml:space="preserve">The pre-departure briefing </w:t>
      </w:r>
      <w:r w:rsidR="00F32CE2" w:rsidRPr="0010629B">
        <w:rPr>
          <w:rFonts w:cstheme="minorHAnsi"/>
        </w:rPr>
        <w:t>prepared</w:t>
      </w:r>
      <w:r w:rsidRPr="0010629B">
        <w:rPr>
          <w:rFonts w:cstheme="minorHAnsi"/>
        </w:rPr>
        <w:t xml:space="preserve"> the scholars for their time in Australia, providing them with skills and insights </w:t>
      </w:r>
      <w:r w:rsidR="00F32CE2" w:rsidRPr="0010629B">
        <w:rPr>
          <w:rFonts w:cstheme="minorHAnsi"/>
        </w:rPr>
        <w:t>for</w:t>
      </w:r>
      <w:r w:rsidRPr="0010629B">
        <w:rPr>
          <w:rFonts w:cstheme="minorHAnsi"/>
        </w:rPr>
        <w:t xml:space="preserve"> their new adventure. </w:t>
      </w:r>
    </w:p>
    <w:p w14:paraId="0565DFE9" w14:textId="0890D0BF" w:rsidR="002278A1" w:rsidRPr="0010629B" w:rsidRDefault="002278A1" w:rsidP="002278A1">
      <w:pPr>
        <w:spacing w:line="360" w:lineRule="auto"/>
        <w:jc w:val="both"/>
        <w:rPr>
          <w:rFonts w:cstheme="minorHAnsi"/>
        </w:rPr>
      </w:pPr>
      <w:r w:rsidRPr="0010629B">
        <w:rPr>
          <w:rFonts w:cstheme="minorHAnsi"/>
        </w:rPr>
        <w:t>It provided essential information for studying abroad, tips on coping with academic life</w:t>
      </w:r>
      <w:r w:rsidR="00F32CE2" w:rsidRPr="0010629B">
        <w:rPr>
          <w:rFonts w:cstheme="minorHAnsi"/>
        </w:rPr>
        <w:t xml:space="preserve"> and </w:t>
      </w:r>
      <w:r w:rsidRPr="0010629B">
        <w:rPr>
          <w:rFonts w:cstheme="minorHAnsi"/>
        </w:rPr>
        <w:t>adjusting to a new culture</w:t>
      </w:r>
      <w:r w:rsidR="00F32CE2" w:rsidRPr="0010629B">
        <w:rPr>
          <w:rFonts w:cstheme="minorHAnsi"/>
        </w:rPr>
        <w:t xml:space="preserve"> and </w:t>
      </w:r>
      <w:r w:rsidRPr="0010629B">
        <w:rPr>
          <w:rFonts w:cstheme="minorHAnsi"/>
        </w:rPr>
        <w:t>climate and keeping a study</w:t>
      </w:r>
      <w:r w:rsidR="00F32CE2" w:rsidRPr="0010629B">
        <w:rPr>
          <w:rFonts w:cstheme="minorHAnsi"/>
        </w:rPr>
        <w:t>-</w:t>
      </w:r>
      <w:r w:rsidRPr="0010629B">
        <w:rPr>
          <w:rFonts w:cstheme="minorHAnsi"/>
        </w:rPr>
        <w:t>life balance. Several Australia Awards Alumni attended the briefing and shared their own experiences living and studying in Australia.</w:t>
      </w:r>
    </w:p>
    <w:p w14:paraId="560D50F8" w14:textId="218E5486" w:rsidR="002454EC" w:rsidRPr="0010629B" w:rsidRDefault="002454EC" w:rsidP="002278A1">
      <w:pPr>
        <w:spacing w:line="360" w:lineRule="auto"/>
        <w:jc w:val="both"/>
        <w:rPr>
          <w:rFonts w:cstheme="minorHAnsi"/>
        </w:rPr>
      </w:pPr>
      <w:r w:rsidRPr="0010629B">
        <w:rPr>
          <w:rFonts w:cstheme="minorHAnsi"/>
        </w:rPr>
        <w:lastRenderedPageBreak/>
        <w:t xml:space="preserve">Fred Samuel, who graduated with a </w:t>
      </w:r>
      <w:r w:rsidR="002D231F" w:rsidRPr="0010629B">
        <w:rPr>
          <w:rFonts w:cstheme="minorHAnsi"/>
        </w:rPr>
        <w:t>Diploma in Electrical Engineering</w:t>
      </w:r>
      <w:r w:rsidR="00C86399" w:rsidRPr="0010629B">
        <w:rPr>
          <w:rFonts w:cstheme="minorHAnsi"/>
        </w:rPr>
        <w:t xml:space="preserve"> at TAFE Queensland</w:t>
      </w:r>
      <w:r w:rsidRPr="0010629B">
        <w:rPr>
          <w:rFonts w:cstheme="minorHAnsi"/>
        </w:rPr>
        <w:t xml:space="preserve"> in </w:t>
      </w:r>
      <w:r w:rsidR="002D231F" w:rsidRPr="0010629B">
        <w:rPr>
          <w:rFonts w:cstheme="minorHAnsi"/>
        </w:rPr>
        <w:t>1997</w:t>
      </w:r>
      <w:r w:rsidR="00CC2534">
        <w:rPr>
          <w:rFonts w:cstheme="minorHAnsi"/>
        </w:rPr>
        <w:t xml:space="preserve"> and then a </w:t>
      </w:r>
      <w:proofErr w:type="gramStart"/>
      <w:r w:rsidR="00CC2534">
        <w:rPr>
          <w:rFonts w:cstheme="minorHAnsi"/>
        </w:rPr>
        <w:t>Masters in Science</w:t>
      </w:r>
      <w:proofErr w:type="gramEnd"/>
      <w:r w:rsidR="00CC2534">
        <w:rPr>
          <w:rFonts w:cstheme="minorHAnsi"/>
        </w:rPr>
        <w:t xml:space="preserve"> under the Chevening Scholarship program in 2003,</w:t>
      </w:r>
      <w:r w:rsidR="0010629B" w:rsidRPr="0010629B">
        <w:rPr>
          <w:rFonts w:cstheme="minorHAnsi"/>
        </w:rPr>
        <w:t xml:space="preserve"> </w:t>
      </w:r>
      <w:r w:rsidRPr="0010629B">
        <w:rPr>
          <w:rFonts w:cstheme="minorHAnsi"/>
        </w:rPr>
        <w:t xml:space="preserve">advised the outgoing scholars to be an active part of their university community. </w:t>
      </w:r>
    </w:p>
    <w:p w14:paraId="1DC4E98A" w14:textId="68EC3253" w:rsidR="002454EC" w:rsidRPr="0010629B" w:rsidRDefault="002454EC" w:rsidP="002278A1">
      <w:pPr>
        <w:spacing w:line="360" w:lineRule="auto"/>
        <w:jc w:val="both"/>
        <w:rPr>
          <w:rFonts w:cstheme="minorHAnsi"/>
        </w:rPr>
      </w:pPr>
      <w:r w:rsidRPr="0010629B">
        <w:rPr>
          <w:rFonts w:cstheme="minorHAnsi"/>
        </w:rPr>
        <w:t xml:space="preserve">“Try to represent Australia Awards and Vanuatu at every </w:t>
      </w:r>
      <w:r w:rsidR="0010629B" w:rsidRPr="0010629B">
        <w:rPr>
          <w:rFonts w:cstheme="minorHAnsi"/>
        </w:rPr>
        <w:t>chance</w:t>
      </w:r>
      <w:r w:rsidRPr="0010629B">
        <w:rPr>
          <w:rFonts w:cstheme="minorHAnsi"/>
        </w:rPr>
        <w:t xml:space="preserve"> that you get,” said Mr Samuel, who now works</w:t>
      </w:r>
      <w:r w:rsidR="0010629B" w:rsidRPr="0010629B">
        <w:rPr>
          <w:rFonts w:cstheme="minorHAnsi"/>
        </w:rPr>
        <w:t xml:space="preserve"> as </w:t>
      </w:r>
      <w:r w:rsidR="002D231F" w:rsidRPr="0010629B">
        <w:rPr>
          <w:rFonts w:cstheme="minorHAnsi"/>
        </w:rPr>
        <w:t>Chief Executive Officer and Director of Pacific Group Ltd</w:t>
      </w:r>
      <w:r w:rsidRPr="0010629B">
        <w:rPr>
          <w:rFonts w:cstheme="minorHAnsi"/>
        </w:rPr>
        <w:t xml:space="preserve">. </w:t>
      </w:r>
    </w:p>
    <w:p w14:paraId="631195AB" w14:textId="77777777" w:rsidR="002278A1" w:rsidRPr="0010629B" w:rsidRDefault="002278A1" w:rsidP="002278A1">
      <w:pPr>
        <w:spacing w:line="360" w:lineRule="auto"/>
        <w:jc w:val="both"/>
        <w:rPr>
          <w:rFonts w:cstheme="minorHAnsi"/>
        </w:rPr>
      </w:pPr>
      <w:r w:rsidRPr="0010629B">
        <w:rPr>
          <w:rFonts w:cstheme="minorHAnsi"/>
        </w:rPr>
        <w:t xml:space="preserve">Australia Awards are prestigious awards aimed at building global leaders who will become leaders for sustainable development and promote people-to-people links with Australia and the Pacific. </w:t>
      </w:r>
    </w:p>
    <w:p w14:paraId="21D5E8A8" w14:textId="65E95F2A" w:rsidR="002278A1" w:rsidRPr="0010629B" w:rsidRDefault="002278A1" w:rsidP="002278A1">
      <w:pPr>
        <w:spacing w:line="360" w:lineRule="auto"/>
        <w:jc w:val="both"/>
        <w:rPr>
          <w:rFonts w:cstheme="minorHAnsi"/>
        </w:rPr>
      </w:pPr>
      <w:r w:rsidRPr="0010629B">
        <w:rPr>
          <w:rFonts w:cstheme="minorHAnsi"/>
        </w:rPr>
        <w:t>Australia has provided more than 2,000 Australia Awards Scholarships and Fellowships to Vanuatu over the past 40 years, and there are currently 38 Ni-Vanuatu students on scholarship in Australia and the region.</w:t>
      </w:r>
    </w:p>
    <w:p w14:paraId="2D3E0AD0" w14:textId="72A315C2" w:rsidR="002278A1" w:rsidRPr="0010629B" w:rsidRDefault="002278A1" w:rsidP="002278A1">
      <w:pPr>
        <w:spacing w:line="240" w:lineRule="auto"/>
        <w:rPr>
          <w:rFonts w:eastAsia="Calibri" w:cstheme="minorHAnsi"/>
          <w:bCs/>
          <w:color w:val="0000FF"/>
          <w:sz w:val="24"/>
          <w:u w:val="single"/>
        </w:rPr>
      </w:pPr>
      <w:r w:rsidRPr="0010629B">
        <w:rPr>
          <w:rFonts w:cstheme="minorHAnsi"/>
          <w:bCs/>
          <w:sz w:val="24"/>
        </w:rPr>
        <w:t xml:space="preserve">Australia Awards scholarships address human capacity needs in Vanuatu and build people-to-people links. </w:t>
      </w:r>
      <w:r w:rsidRPr="0010629B">
        <w:rPr>
          <w:rFonts w:eastAsia="Calibri" w:cstheme="minorHAnsi"/>
          <w:sz w:val="24"/>
        </w:rPr>
        <w:t xml:space="preserve">If you are interested in applying for the Australia Awards Scholarship, please </w:t>
      </w:r>
      <w:r w:rsidRPr="0010629B">
        <w:rPr>
          <w:rFonts w:eastAsia="Calibri" w:cstheme="minorHAnsi"/>
          <w:bCs/>
          <w:sz w:val="24"/>
        </w:rPr>
        <w:t xml:space="preserve">visit: </w:t>
      </w:r>
      <w:hyperlink r:id="rId9" w:history="1">
        <w:r w:rsidRPr="0010629B">
          <w:rPr>
            <w:rStyle w:val="Hyperlink"/>
            <w:rFonts w:eastAsia="Calibri" w:cstheme="minorHAnsi"/>
            <w:bCs/>
            <w:color w:val="0000FF"/>
            <w:sz w:val="24"/>
          </w:rPr>
          <w:t>www.australiaawardsvanuatu.org</w:t>
        </w:r>
      </w:hyperlink>
    </w:p>
    <w:p w14:paraId="445AEABC" w14:textId="77777777" w:rsidR="00325D86" w:rsidRPr="0010629B" w:rsidRDefault="00325D86" w:rsidP="003E5CCE">
      <w:pPr>
        <w:rPr>
          <w:rFonts w:ascii="Times New Roman" w:hAnsi="Times New Roman" w:cs="Times New Roman"/>
          <w:sz w:val="24"/>
          <w:szCs w:val="24"/>
        </w:rPr>
      </w:pPr>
    </w:p>
    <w:p w14:paraId="2460305B" w14:textId="5E537FCE" w:rsidR="00B46AEA" w:rsidRPr="0010629B" w:rsidRDefault="00B46AEA" w:rsidP="003E5CCE">
      <w:pPr>
        <w:rPr>
          <w:rFonts w:ascii="Times New Roman" w:hAnsi="Times New Roman" w:cs="Times New Roman"/>
          <w:sz w:val="24"/>
          <w:szCs w:val="24"/>
        </w:rPr>
      </w:pPr>
      <w:r w:rsidRPr="0010629B">
        <w:rPr>
          <w:rFonts w:ascii="Times New Roman" w:hAnsi="Times New Roman" w:cs="Times New Roman"/>
          <w:sz w:val="24"/>
          <w:szCs w:val="24"/>
        </w:rPr>
        <w:t>–END–</w:t>
      </w:r>
    </w:p>
    <w:p w14:paraId="192BE688" w14:textId="77777777" w:rsidR="00B46AEA" w:rsidRPr="0010629B" w:rsidRDefault="00B46AEA"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To know the latest about Australia in Vanuatu please follow us on:</w:t>
      </w:r>
    </w:p>
    <w:p w14:paraId="4437BE9B" w14:textId="77777777" w:rsidR="00B46AEA" w:rsidRPr="0010629B" w:rsidRDefault="00C70B73" w:rsidP="00B46AEA">
      <w:pPr>
        <w:spacing w:after="0" w:line="240" w:lineRule="auto"/>
        <w:jc w:val="both"/>
        <w:rPr>
          <w:sz w:val="28"/>
        </w:rPr>
      </w:pPr>
      <w:hyperlink r:id="rId10" w:history="1">
        <w:r w:rsidR="00B46AEA" w:rsidRPr="0010629B">
          <w:rPr>
            <w:rStyle w:val="Hyperlink"/>
            <w:rFonts w:ascii="Arial" w:eastAsia="Times New Roman" w:hAnsi="Arial" w:cs="Arial"/>
            <w:noProof/>
            <w:sz w:val="20"/>
            <w:szCs w:val="16"/>
            <w:lang w:eastAsia="en-AU"/>
          </w:rPr>
          <w:t>Web</w:t>
        </w:r>
      </w:hyperlink>
      <w:r w:rsidR="00B46AEA" w:rsidRPr="0010629B">
        <w:rPr>
          <w:rFonts w:ascii="Arial" w:eastAsia="Times New Roman" w:hAnsi="Arial" w:cs="Arial"/>
          <w:noProof/>
          <w:color w:val="1F497D"/>
          <w:sz w:val="20"/>
          <w:szCs w:val="16"/>
          <w:lang w:eastAsia="en-AU"/>
        </w:rPr>
        <w:t xml:space="preserve"> | </w:t>
      </w:r>
      <w:hyperlink r:id="rId11" w:history="1">
        <w:r w:rsidR="00B46AEA" w:rsidRPr="0010629B">
          <w:rPr>
            <w:rStyle w:val="Hyperlink"/>
            <w:rFonts w:ascii="Arial" w:eastAsia="Times New Roman" w:hAnsi="Arial" w:cs="Arial"/>
            <w:noProof/>
            <w:sz w:val="20"/>
            <w:szCs w:val="16"/>
            <w:lang w:eastAsia="en-AU"/>
          </w:rPr>
          <w:t>Facebook</w:t>
        </w:r>
      </w:hyperlink>
      <w:r w:rsidR="00B46AEA" w:rsidRPr="0010629B">
        <w:rPr>
          <w:rFonts w:ascii="Arial" w:eastAsia="Times New Roman" w:hAnsi="Arial" w:cs="Arial"/>
          <w:noProof/>
          <w:color w:val="1F497D"/>
          <w:sz w:val="20"/>
          <w:szCs w:val="16"/>
          <w:lang w:eastAsia="en-AU"/>
        </w:rPr>
        <w:t xml:space="preserve"> | </w:t>
      </w:r>
      <w:hyperlink r:id="rId12" w:history="1">
        <w:r w:rsidR="00B46AEA" w:rsidRPr="0010629B">
          <w:rPr>
            <w:rStyle w:val="Hyperlink"/>
            <w:rFonts w:ascii="Arial" w:eastAsia="Times New Roman" w:hAnsi="Arial" w:cs="Arial"/>
            <w:noProof/>
            <w:sz w:val="20"/>
            <w:szCs w:val="16"/>
            <w:lang w:eastAsia="en-AU"/>
          </w:rPr>
          <w:t>Twitter</w:t>
        </w:r>
      </w:hyperlink>
      <w:r w:rsidR="00B46AEA" w:rsidRPr="0010629B">
        <w:rPr>
          <w:rFonts w:ascii="Arial" w:eastAsia="Times New Roman" w:hAnsi="Arial" w:cs="Arial"/>
          <w:noProof/>
          <w:color w:val="1F497D"/>
          <w:sz w:val="20"/>
          <w:szCs w:val="16"/>
          <w:lang w:eastAsia="en-AU"/>
        </w:rPr>
        <w:t xml:space="preserve"> </w:t>
      </w:r>
    </w:p>
    <w:p w14:paraId="299819ED" w14:textId="77777777" w:rsidR="00B46AEA" w:rsidRPr="0010629B" w:rsidRDefault="00B46AEA" w:rsidP="00B46AEA">
      <w:pPr>
        <w:spacing w:after="0" w:line="240" w:lineRule="auto"/>
        <w:jc w:val="both"/>
        <w:rPr>
          <w:rFonts w:ascii="Times New Roman" w:hAnsi="Times New Roman" w:cs="Times New Roman"/>
          <w:sz w:val="24"/>
          <w:szCs w:val="24"/>
          <w:u w:val="single"/>
        </w:rPr>
      </w:pPr>
    </w:p>
    <w:p w14:paraId="4B2755DD" w14:textId="77777777" w:rsidR="00B46AEA" w:rsidRPr="0010629B" w:rsidRDefault="00B46AEA" w:rsidP="00B46AEA">
      <w:pPr>
        <w:spacing w:after="0" w:line="240" w:lineRule="auto"/>
        <w:jc w:val="both"/>
        <w:rPr>
          <w:rFonts w:ascii="Times New Roman" w:hAnsi="Times New Roman" w:cs="Times New Roman"/>
          <w:b/>
          <w:sz w:val="24"/>
          <w:szCs w:val="24"/>
        </w:rPr>
      </w:pPr>
      <w:r w:rsidRPr="0010629B">
        <w:rPr>
          <w:rFonts w:ascii="Times New Roman" w:hAnsi="Times New Roman" w:cs="Times New Roman"/>
          <w:b/>
          <w:sz w:val="24"/>
          <w:szCs w:val="24"/>
        </w:rPr>
        <w:t>Media Contact:</w:t>
      </w:r>
    </w:p>
    <w:p w14:paraId="3F15E50A" w14:textId="6FB5827A" w:rsidR="00B46AEA" w:rsidRPr="0010629B" w:rsidRDefault="00B46AEA" w:rsidP="00B46AEA">
      <w:pPr>
        <w:spacing w:after="0" w:line="240" w:lineRule="auto"/>
        <w:jc w:val="both"/>
        <w:rPr>
          <w:rFonts w:ascii="Times New Roman" w:hAnsi="Times New Roman" w:cs="Times New Roman"/>
          <w:sz w:val="24"/>
          <w:szCs w:val="24"/>
        </w:rPr>
      </w:pPr>
    </w:p>
    <w:p w14:paraId="215B769C" w14:textId="389488F4" w:rsidR="00830446" w:rsidRPr="0010629B" w:rsidRDefault="00830446"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 xml:space="preserve">Ellenson </w:t>
      </w:r>
      <w:r w:rsidR="00636991" w:rsidRPr="0010629B">
        <w:rPr>
          <w:rFonts w:ascii="Times New Roman" w:hAnsi="Times New Roman" w:cs="Times New Roman"/>
          <w:sz w:val="24"/>
          <w:szCs w:val="24"/>
        </w:rPr>
        <w:t xml:space="preserve">Taurakoto </w:t>
      </w:r>
    </w:p>
    <w:p w14:paraId="46007DBC" w14:textId="77777777" w:rsidR="00B46AEA" w:rsidRPr="0010629B" w:rsidRDefault="00B46AEA"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 xml:space="preserve">Public Affairs </w:t>
      </w:r>
      <w:r w:rsidR="00394715" w:rsidRPr="0010629B">
        <w:rPr>
          <w:rFonts w:ascii="Times New Roman" w:hAnsi="Times New Roman" w:cs="Times New Roman"/>
          <w:sz w:val="24"/>
          <w:szCs w:val="24"/>
        </w:rPr>
        <w:t>Officer</w:t>
      </w:r>
    </w:p>
    <w:p w14:paraId="1BE46B9E" w14:textId="77777777" w:rsidR="00B46AEA" w:rsidRPr="0010629B" w:rsidRDefault="00B46AEA"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Australian High Commission</w:t>
      </w:r>
    </w:p>
    <w:p w14:paraId="25014978" w14:textId="77777777" w:rsidR="00B46AEA" w:rsidRPr="0010629B" w:rsidRDefault="00B46AEA"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 xml:space="preserve">Email: </w:t>
      </w:r>
      <w:hyperlink r:id="rId13" w:history="1">
        <w:r w:rsidR="00394715" w:rsidRPr="0010629B">
          <w:rPr>
            <w:rStyle w:val="Hyperlink"/>
            <w:rFonts w:ascii="Times New Roman" w:hAnsi="Times New Roman" w:cs="Times New Roman"/>
            <w:sz w:val="24"/>
            <w:szCs w:val="24"/>
          </w:rPr>
          <w:t>Elizabeth.Harris@dfat.gov.au</w:t>
        </w:r>
      </w:hyperlink>
      <w:r w:rsidRPr="0010629B">
        <w:rPr>
          <w:rFonts w:ascii="Times New Roman" w:hAnsi="Times New Roman" w:cs="Times New Roman"/>
          <w:sz w:val="24"/>
          <w:szCs w:val="24"/>
        </w:rPr>
        <w:t xml:space="preserve"> </w:t>
      </w:r>
    </w:p>
    <w:p w14:paraId="3D6C357E" w14:textId="77777777" w:rsidR="00B46AEA" w:rsidRPr="0010629B" w:rsidRDefault="00B46AEA"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Tel: 22777 (extension 1</w:t>
      </w:r>
      <w:r w:rsidR="00394715" w:rsidRPr="0010629B">
        <w:rPr>
          <w:rFonts w:ascii="Times New Roman" w:hAnsi="Times New Roman" w:cs="Times New Roman"/>
          <w:sz w:val="24"/>
          <w:szCs w:val="24"/>
        </w:rPr>
        <w:t>71</w:t>
      </w:r>
      <w:r w:rsidRPr="0010629B">
        <w:rPr>
          <w:rFonts w:ascii="Times New Roman" w:hAnsi="Times New Roman" w:cs="Times New Roman"/>
          <w:sz w:val="24"/>
          <w:szCs w:val="24"/>
        </w:rPr>
        <w:t>)</w:t>
      </w:r>
    </w:p>
    <w:p w14:paraId="7B4D05C0" w14:textId="77777777" w:rsidR="00B46AEA" w:rsidRPr="0010629B" w:rsidRDefault="00B46AEA" w:rsidP="00B46AEA">
      <w:pPr>
        <w:spacing w:after="0" w:line="240" w:lineRule="auto"/>
        <w:jc w:val="both"/>
        <w:rPr>
          <w:rFonts w:ascii="Times New Roman" w:hAnsi="Times New Roman" w:cs="Times New Roman"/>
          <w:sz w:val="24"/>
          <w:szCs w:val="24"/>
        </w:rPr>
      </w:pPr>
      <w:r w:rsidRPr="0010629B">
        <w:rPr>
          <w:rFonts w:ascii="Times New Roman" w:hAnsi="Times New Roman" w:cs="Times New Roman"/>
          <w:sz w:val="24"/>
          <w:szCs w:val="24"/>
        </w:rPr>
        <w:t>Mob:</w:t>
      </w:r>
      <w:r w:rsidRPr="0010629B">
        <w:rPr>
          <w:rFonts w:ascii="Times New Roman" w:hAnsi="Times New Roman" w:cs="Times New Roman"/>
          <w:color w:val="FF0000"/>
          <w:sz w:val="24"/>
          <w:szCs w:val="24"/>
        </w:rPr>
        <w:t xml:space="preserve"> </w:t>
      </w:r>
      <w:r w:rsidRPr="0010629B">
        <w:rPr>
          <w:rFonts w:ascii="Times New Roman" w:hAnsi="Times New Roman" w:cs="Times New Roman"/>
          <w:sz w:val="24"/>
          <w:szCs w:val="24"/>
        </w:rPr>
        <w:t>7</w:t>
      </w:r>
      <w:r w:rsidR="00394715" w:rsidRPr="0010629B">
        <w:rPr>
          <w:rFonts w:ascii="Times New Roman" w:hAnsi="Times New Roman" w:cs="Times New Roman"/>
          <w:sz w:val="24"/>
          <w:szCs w:val="24"/>
        </w:rPr>
        <w:t>776386</w:t>
      </w:r>
    </w:p>
    <w:p w14:paraId="54E294EE" w14:textId="77777777" w:rsidR="00B46AEA" w:rsidRPr="0010629B" w:rsidRDefault="00B46AEA" w:rsidP="00B46AEA">
      <w:pPr>
        <w:spacing w:after="0" w:line="240" w:lineRule="auto"/>
        <w:jc w:val="both"/>
        <w:rPr>
          <w:rFonts w:ascii="Times New Roman" w:hAnsi="Times New Roman" w:cs="Times New Roman"/>
          <w:sz w:val="24"/>
          <w:szCs w:val="24"/>
        </w:rPr>
      </w:pPr>
    </w:p>
    <w:p w14:paraId="137843CF" w14:textId="77777777" w:rsidR="00B46AEA" w:rsidRPr="0010629B" w:rsidRDefault="00B46AEA" w:rsidP="00B46AEA">
      <w:pPr>
        <w:spacing w:after="0" w:line="240" w:lineRule="auto"/>
        <w:jc w:val="both"/>
        <w:rPr>
          <w:rFonts w:ascii="Times New Roman" w:hAnsi="Times New Roman" w:cs="Times New Roman"/>
          <w:sz w:val="24"/>
          <w:szCs w:val="24"/>
        </w:rPr>
      </w:pPr>
    </w:p>
    <w:p w14:paraId="07CE0B68" w14:textId="77777777" w:rsidR="00B46AEA" w:rsidRPr="0010629B" w:rsidRDefault="00B46AEA" w:rsidP="00B46AEA">
      <w:pPr>
        <w:spacing w:after="0" w:line="240" w:lineRule="auto"/>
        <w:jc w:val="both"/>
        <w:rPr>
          <w:szCs w:val="20"/>
        </w:rPr>
      </w:pPr>
    </w:p>
    <w:p w14:paraId="069858E5" w14:textId="77777777" w:rsidR="007B216D" w:rsidRPr="0010629B" w:rsidRDefault="007B216D" w:rsidP="002C6860">
      <w:pPr>
        <w:spacing w:after="0" w:line="240" w:lineRule="auto"/>
        <w:jc w:val="both"/>
        <w:rPr>
          <w:szCs w:val="20"/>
        </w:rPr>
      </w:pPr>
    </w:p>
    <w:sectPr w:rsidR="007B216D" w:rsidRPr="0010629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91CB" w14:textId="77777777" w:rsidR="00C97A8B" w:rsidRDefault="00C97A8B" w:rsidP="00B621C4">
      <w:pPr>
        <w:spacing w:after="0" w:line="240" w:lineRule="auto"/>
      </w:pPr>
      <w:r>
        <w:separator/>
      </w:r>
    </w:p>
  </w:endnote>
  <w:endnote w:type="continuationSeparator" w:id="0">
    <w:p w14:paraId="3A962D0A" w14:textId="77777777" w:rsidR="00C97A8B" w:rsidRDefault="00C97A8B" w:rsidP="00B6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B327" w14:textId="77777777" w:rsidR="00C97A8B" w:rsidRDefault="00C97A8B" w:rsidP="00B621C4">
      <w:pPr>
        <w:spacing w:after="0" w:line="240" w:lineRule="auto"/>
      </w:pPr>
      <w:r>
        <w:separator/>
      </w:r>
    </w:p>
  </w:footnote>
  <w:footnote w:type="continuationSeparator" w:id="0">
    <w:p w14:paraId="10EA2B20" w14:textId="77777777" w:rsidR="00C97A8B" w:rsidRDefault="00C97A8B" w:rsidP="00B6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062C" w14:textId="77777777" w:rsidR="003B2FC6" w:rsidRDefault="003B2FC6" w:rsidP="003B2FC6">
    <w:pPr>
      <w:pStyle w:val="Header"/>
      <w:jc w:val="center"/>
    </w:pPr>
    <w:r w:rsidRPr="005A3899">
      <w:rPr>
        <w:noProof/>
        <w:lang w:eastAsia="en-AU"/>
      </w:rPr>
      <w:drawing>
        <wp:inline distT="0" distB="0" distL="0" distR="0" wp14:anchorId="22F4CF15" wp14:editId="24B922E3">
          <wp:extent cx="1841500" cy="1049655"/>
          <wp:effectExtent l="0" t="0" r="6350" b="0"/>
          <wp:docPr id="3" name="Picture 3" descr="\\TITAN\PVLA\Desktop\mpaterso\Desktop\Australian-High-Commission-Vanuatu-stacke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PVLA\Desktop\mpaterso\Desktop\Australian-High-Commission-Vanuatu-stacked-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049655"/>
                  </a:xfrm>
                  <a:prstGeom prst="rect">
                    <a:avLst/>
                  </a:prstGeom>
                  <a:noFill/>
                  <a:ln>
                    <a:noFill/>
                  </a:ln>
                </pic:spPr>
              </pic:pic>
            </a:graphicData>
          </a:graphic>
        </wp:inline>
      </w:drawing>
    </w:r>
  </w:p>
  <w:p w14:paraId="4972CF7A" w14:textId="207588CF" w:rsidR="00DC4F99" w:rsidRDefault="008B1F0B" w:rsidP="008B1F0B">
    <w:pPr>
      <w:pStyle w:val="Header"/>
      <w:jc w:val="right"/>
    </w:pPr>
    <w:r>
      <w:t>June 2022</w:t>
    </w:r>
  </w:p>
  <w:p w14:paraId="34B493A2" w14:textId="3523251C" w:rsidR="00AC6E73" w:rsidRDefault="00AC6E73" w:rsidP="00AC6E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5DD1"/>
    <w:multiLevelType w:val="multilevel"/>
    <w:tmpl w:val="E40098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95E80"/>
    <w:multiLevelType w:val="hybridMultilevel"/>
    <w:tmpl w:val="57B89C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7EF232B"/>
    <w:multiLevelType w:val="hybridMultilevel"/>
    <w:tmpl w:val="08EA64EE"/>
    <w:lvl w:ilvl="0" w:tplc="9F16A1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4D3EF5"/>
    <w:multiLevelType w:val="hybridMultilevel"/>
    <w:tmpl w:val="16844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470A26"/>
    <w:multiLevelType w:val="hybridMultilevel"/>
    <w:tmpl w:val="E68A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D45BC"/>
    <w:multiLevelType w:val="hybridMultilevel"/>
    <w:tmpl w:val="026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540E28"/>
    <w:multiLevelType w:val="hybridMultilevel"/>
    <w:tmpl w:val="9284498C"/>
    <w:lvl w:ilvl="0" w:tplc="DBB8B342">
      <w:start w:val="1"/>
      <w:numFmt w:val="bullet"/>
      <w:lvlText w:val=""/>
      <w:lvlJc w:val="left"/>
      <w:pPr>
        <w:ind w:left="-132"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75516F7D"/>
    <w:multiLevelType w:val="hybridMultilevel"/>
    <w:tmpl w:val="9A145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88"/>
    <w:rsid w:val="000170A2"/>
    <w:rsid w:val="00025155"/>
    <w:rsid w:val="00027FB6"/>
    <w:rsid w:val="00054D98"/>
    <w:rsid w:val="000629B6"/>
    <w:rsid w:val="000722D2"/>
    <w:rsid w:val="00085956"/>
    <w:rsid w:val="00086BB0"/>
    <w:rsid w:val="0009028E"/>
    <w:rsid w:val="000B1D42"/>
    <w:rsid w:val="000C04E1"/>
    <w:rsid w:val="000C5079"/>
    <w:rsid w:val="000D7254"/>
    <w:rsid w:val="0010629B"/>
    <w:rsid w:val="001067E1"/>
    <w:rsid w:val="00106BF2"/>
    <w:rsid w:val="001125ED"/>
    <w:rsid w:val="00131F07"/>
    <w:rsid w:val="00134041"/>
    <w:rsid w:val="00142106"/>
    <w:rsid w:val="00150821"/>
    <w:rsid w:val="001838E9"/>
    <w:rsid w:val="001A18CD"/>
    <w:rsid w:val="001A2AE1"/>
    <w:rsid w:val="001A2EB6"/>
    <w:rsid w:val="001A6D7D"/>
    <w:rsid w:val="001B64E1"/>
    <w:rsid w:val="001D751A"/>
    <w:rsid w:val="001E1C40"/>
    <w:rsid w:val="001F1533"/>
    <w:rsid w:val="001F392D"/>
    <w:rsid w:val="002163E3"/>
    <w:rsid w:val="002218E3"/>
    <w:rsid w:val="00222FEF"/>
    <w:rsid w:val="002278A1"/>
    <w:rsid w:val="002454EC"/>
    <w:rsid w:val="002459B0"/>
    <w:rsid w:val="00246D85"/>
    <w:rsid w:val="0025277E"/>
    <w:rsid w:val="0025751B"/>
    <w:rsid w:val="00260499"/>
    <w:rsid w:val="0026145D"/>
    <w:rsid w:val="00273287"/>
    <w:rsid w:val="00283CC9"/>
    <w:rsid w:val="00285A81"/>
    <w:rsid w:val="00287DF1"/>
    <w:rsid w:val="00293210"/>
    <w:rsid w:val="002A62F0"/>
    <w:rsid w:val="002C1602"/>
    <w:rsid w:val="002C6860"/>
    <w:rsid w:val="002D231F"/>
    <w:rsid w:val="002D5C06"/>
    <w:rsid w:val="002E1C18"/>
    <w:rsid w:val="003008BD"/>
    <w:rsid w:val="003041FB"/>
    <w:rsid w:val="00304D52"/>
    <w:rsid w:val="00322D32"/>
    <w:rsid w:val="00325D86"/>
    <w:rsid w:val="00335BBF"/>
    <w:rsid w:val="0034612B"/>
    <w:rsid w:val="0035510C"/>
    <w:rsid w:val="0036001E"/>
    <w:rsid w:val="003704A6"/>
    <w:rsid w:val="00376FF1"/>
    <w:rsid w:val="00386D24"/>
    <w:rsid w:val="00391EE5"/>
    <w:rsid w:val="00394715"/>
    <w:rsid w:val="0039662A"/>
    <w:rsid w:val="003A7552"/>
    <w:rsid w:val="003B2FC6"/>
    <w:rsid w:val="003B6498"/>
    <w:rsid w:val="003D02E4"/>
    <w:rsid w:val="003D7102"/>
    <w:rsid w:val="003D7FCB"/>
    <w:rsid w:val="003E5CCE"/>
    <w:rsid w:val="00401E49"/>
    <w:rsid w:val="00403233"/>
    <w:rsid w:val="0040666C"/>
    <w:rsid w:val="00427DE3"/>
    <w:rsid w:val="0043140E"/>
    <w:rsid w:val="004321DD"/>
    <w:rsid w:val="004349E1"/>
    <w:rsid w:val="00447EB4"/>
    <w:rsid w:val="00461139"/>
    <w:rsid w:val="00462B30"/>
    <w:rsid w:val="00463C8B"/>
    <w:rsid w:val="004A6D84"/>
    <w:rsid w:val="004B2011"/>
    <w:rsid w:val="004C4213"/>
    <w:rsid w:val="004C5FC1"/>
    <w:rsid w:val="004E3676"/>
    <w:rsid w:val="00502815"/>
    <w:rsid w:val="00506AF3"/>
    <w:rsid w:val="00511EBB"/>
    <w:rsid w:val="00516501"/>
    <w:rsid w:val="005178E3"/>
    <w:rsid w:val="00535269"/>
    <w:rsid w:val="0053641A"/>
    <w:rsid w:val="00542CA4"/>
    <w:rsid w:val="005443CC"/>
    <w:rsid w:val="005532A2"/>
    <w:rsid w:val="00566D1F"/>
    <w:rsid w:val="00570EF5"/>
    <w:rsid w:val="00582988"/>
    <w:rsid w:val="005A2A50"/>
    <w:rsid w:val="005B0F54"/>
    <w:rsid w:val="005E3288"/>
    <w:rsid w:val="006056C6"/>
    <w:rsid w:val="0061274D"/>
    <w:rsid w:val="00612790"/>
    <w:rsid w:val="00631BB2"/>
    <w:rsid w:val="00636991"/>
    <w:rsid w:val="00640A83"/>
    <w:rsid w:val="00654F08"/>
    <w:rsid w:val="00661036"/>
    <w:rsid w:val="00666AE6"/>
    <w:rsid w:val="00674086"/>
    <w:rsid w:val="00674BF4"/>
    <w:rsid w:val="006818D1"/>
    <w:rsid w:val="0068759E"/>
    <w:rsid w:val="006D0C5F"/>
    <w:rsid w:val="006D5B7E"/>
    <w:rsid w:val="006E7FF7"/>
    <w:rsid w:val="007238CF"/>
    <w:rsid w:val="00723DF1"/>
    <w:rsid w:val="00724FE5"/>
    <w:rsid w:val="00727F1E"/>
    <w:rsid w:val="00731873"/>
    <w:rsid w:val="0077082A"/>
    <w:rsid w:val="00780E88"/>
    <w:rsid w:val="00781813"/>
    <w:rsid w:val="00786A93"/>
    <w:rsid w:val="00795280"/>
    <w:rsid w:val="007B1D44"/>
    <w:rsid w:val="007B216D"/>
    <w:rsid w:val="007B5581"/>
    <w:rsid w:val="007D1CF5"/>
    <w:rsid w:val="007D708B"/>
    <w:rsid w:val="00813603"/>
    <w:rsid w:val="008176D8"/>
    <w:rsid w:val="00830446"/>
    <w:rsid w:val="00832B69"/>
    <w:rsid w:val="0085192C"/>
    <w:rsid w:val="00851E98"/>
    <w:rsid w:val="0085279B"/>
    <w:rsid w:val="0087277C"/>
    <w:rsid w:val="00877259"/>
    <w:rsid w:val="0088786C"/>
    <w:rsid w:val="00893E84"/>
    <w:rsid w:val="00895808"/>
    <w:rsid w:val="008A2C54"/>
    <w:rsid w:val="008B1F0B"/>
    <w:rsid w:val="008C6148"/>
    <w:rsid w:val="008D36B8"/>
    <w:rsid w:val="00905F75"/>
    <w:rsid w:val="009076D5"/>
    <w:rsid w:val="009078C1"/>
    <w:rsid w:val="00907ED2"/>
    <w:rsid w:val="0092613C"/>
    <w:rsid w:val="009402D1"/>
    <w:rsid w:val="00940402"/>
    <w:rsid w:val="009422DF"/>
    <w:rsid w:val="0094265F"/>
    <w:rsid w:val="009452C4"/>
    <w:rsid w:val="00962731"/>
    <w:rsid w:val="00963BF3"/>
    <w:rsid w:val="009654DE"/>
    <w:rsid w:val="009725A3"/>
    <w:rsid w:val="00981401"/>
    <w:rsid w:val="00994E65"/>
    <w:rsid w:val="009B2849"/>
    <w:rsid w:val="009C3405"/>
    <w:rsid w:val="009C6228"/>
    <w:rsid w:val="009F2AB3"/>
    <w:rsid w:val="00A00224"/>
    <w:rsid w:val="00A02E71"/>
    <w:rsid w:val="00A03871"/>
    <w:rsid w:val="00A223C6"/>
    <w:rsid w:val="00A2547F"/>
    <w:rsid w:val="00A33AC8"/>
    <w:rsid w:val="00A40684"/>
    <w:rsid w:val="00A467E7"/>
    <w:rsid w:val="00A55CB0"/>
    <w:rsid w:val="00A7374C"/>
    <w:rsid w:val="00A90AB5"/>
    <w:rsid w:val="00A90FFC"/>
    <w:rsid w:val="00AA3C9B"/>
    <w:rsid w:val="00AB0E6C"/>
    <w:rsid w:val="00AB3A8A"/>
    <w:rsid w:val="00AB4D84"/>
    <w:rsid w:val="00AC6E73"/>
    <w:rsid w:val="00AC6F17"/>
    <w:rsid w:val="00AC71E1"/>
    <w:rsid w:val="00AE11BB"/>
    <w:rsid w:val="00AE246F"/>
    <w:rsid w:val="00AF4C13"/>
    <w:rsid w:val="00AF6BBF"/>
    <w:rsid w:val="00B01244"/>
    <w:rsid w:val="00B016B8"/>
    <w:rsid w:val="00B17E11"/>
    <w:rsid w:val="00B2177B"/>
    <w:rsid w:val="00B32FCA"/>
    <w:rsid w:val="00B36F8A"/>
    <w:rsid w:val="00B37496"/>
    <w:rsid w:val="00B46AEA"/>
    <w:rsid w:val="00B621C4"/>
    <w:rsid w:val="00B66B34"/>
    <w:rsid w:val="00B77E84"/>
    <w:rsid w:val="00B81C9B"/>
    <w:rsid w:val="00B8756C"/>
    <w:rsid w:val="00B922F2"/>
    <w:rsid w:val="00BC06CB"/>
    <w:rsid w:val="00BE1367"/>
    <w:rsid w:val="00BF74A8"/>
    <w:rsid w:val="00C067D5"/>
    <w:rsid w:val="00C07166"/>
    <w:rsid w:val="00C24F5E"/>
    <w:rsid w:val="00C25029"/>
    <w:rsid w:val="00C259A7"/>
    <w:rsid w:val="00C35008"/>
    <w:rsid w:val="00C51D17"/>
    <w:rsid w:val="00C53AB3"/>
    <w:rsid w:val="00C57288"/>
    <w:rsid w:val="00C70B73"/>
    <w:rsid w:val="00C713BD"/>
    <w:rsid w:val="00C811E9"/>
    <w:rsid w:val="00C85A30"/>
    <w:rsid w:val="00C86399"/>
    <w:rsid w:val="00C87699"/>
    <w:rsid w:val="00C9291C"/>
    <w:rsid w:val="00C97A8B"/>
    <w:rsid w:val="00CA3BB8"/>
    <w:rsid w:val="00CA3D44"/>
    <w:rsid w:val="00CB7405"/>
    <w:rsid w:val="00CC0B1F"/>
    <w:rsid w:val="00CC1A13"/>
    <w:rsid w:val="00CC2534"/>
    <w:rsid w:val="00CE5C26"/>
    <w:rsid w:val="00D02DE5"/>
    <w:rsid w:val="00D055DA"/>
    <w:rsid w:val="00D05B55"/>
    <w:rsid w:val="00D13E7B"/>
    <w:rsid w:val="00D17CE1"/>
    <w:rsid w:val="00D27026"/>
    <w:rsid w:val="00D37B1D"/>
    <w:rsid w:val="00D40C69"/>
    <w:rsid w:val="00D460D2"/>
    <w:rsid w:val="00D81B08"/>
    <w:rsid w:val="00D81B42"/>
    <w:rsid w:val="00D913D4"/>
    <w:rsid w:val="00D91B22"/>
    <w:rsid w:val="00D95C5A"/>
    <w:rsid w:val="00DC1DD3"/>
    <w:rsid w:val="00DC4F99"/>
    <w:rsid w:val="00DD7143"/>
    <w:rsid w:val="00DE1E96"/>
    <w:rsid w:val="00DE55EB"/>
    <w:rsid w:val="00DF193E"/>
    <w:rsid w:val="00DF3C3C"/>
    <w:rsid w:val="00E212EA"/>
    <w:rsid w:val="00E21A18"/>
    <w:rsid w:val="00E27FBC"/>
    <w:rsid w:val="00E33F29"/>
    <w:rsid w:val="00E36044"/>
    <w:rsid w:val="00E411F4"/>
    <w:rsid w:val="00E63BA7"/>
    <w:rsid w:val="00E87465"/>
    <w:rsid w:val="00E957C5"/>
    <w:rsid w:val="00EA382C"/>
    <w:rsid w:val="00EB7562"/>
    <w:rsid w:val="00EB7C0C"/>
    <w:rsid w:val="00EC3AE3"/>
    <w:rsid w:val="00ED230D"/>
    <w:rsid w:val="00EE731B"/>
    <w:rsid w:val="00EF19A1"/>
    <w:rsid w:val="00F02F29"/>
    <w:rsid w:val="00F0774B"/>
    <w:rsid w:val="00F2311C"/>
    <w:rsid w:val="00F26C84"/>
    <w:rsid w:val="00F30099"/>
    <w:rsid w:val="00F32CE2"/>
    <w:rsid w:val="00F371BD"/>
    <w:rsid w:val="00F413B8"/>
    <w:rsid w:val="00F6764A"/>
    <w:rsid w:val="00F749E3"/>
    <w:rsid w:val="00F848E9"/>
    <w:rsid w:val="00FA57AC"/>
    <w:rsid w:val="00FA6F56"/>
    <w:rsid w:val="00FB47B3"/>
    <w:rsid w:val="00FB5D2E"/>
    <w:rsid w:val="00FC00C9"/>
    <w:rsid w:val="00FD3396"/>
    <w:rsid w:val="00FD3F6D"/>
    <w:rsid w:val="00FD6E03"/>
    <w:rsid w:val="00FE0E38"/>
    <w:rsid w:val="00FE2E8E"/>
    <w:rsid w:val="00FF1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1BBD6"/>
  <w15:docId w15:val="{F52C4967-2F2B-4FA5-B159-81D8F379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873"/>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25751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uiPriority w:val="22"/>
    <w:qFormat/>
    <w:rsid w:val="004E3676"/>
    <w:rPr>
      <w:b/>
      <w:bCs/>
    </w:rPr>
  </w:style>
  <w:style w:type="paragraph" w:styleId="BalloonText">
    <w:name w:val="Balloon Text"/>
    <w:basedOn w:val="Normal"/>
    <w:link w:val="BalloonTextChar"/>
    <w:uiPriority w:val="99"/>
    <w:semiHidden/>
    <w:unhideWhenUsed/>
    <w:rsid w:val="004E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76"/>
    <w:rPr>
      <w:rFonts w:ascii="Tahoma" w:hAnsi="Tahoma" w:cs="Tahoma"/>
      <w:sz w:val="16"/>
      <w:szCs w:val="16"/>
    </w:rPr>
  </w:style>
  <w:style w:type="character" w:styleId="CommentReference">
    <w:name w:val="annotation reference"/>
    <w:basedOn w:val="DefaultParagraphFont"/>
    <w:uiPriority w:val="99"/>
    <w:semiHidden/>
    <w:unhideWhenUsed/>
    <w:rsid w:val="00A33AC8"/>
    <w:rPr>
      <w:sz w:val="16"/>
      <w:szCs w:val="16"/>
    </w:rPr>
  </w:style>
  <w:style w:type="paragraph" w:styleId="CommentText">
    <w:name w:val="annotation text"/>
    <w:basedOn w:val="Normal"/>
    <w:link w:val="CommentTextChar"/>
    <w:uiPriority w:val="99"/>
    <w:semiHidden/>
    <w:unhideWhenUsed/>
    <w:rsid w:val="00A33AC8"/>
    <w:pPr>
      <w:spacing w:line="240" w:lineRule="auto"/>
    </w:pPr>
    <w:rPr>
      <w:sz w:val="20"/>
      <w:szCs w:val="20"/>
    </w:rPr>
  </w:style>
  <w:style w:type="character" w:customStyle="1" w:styleId="CommentTextChar">
    <w:name w:val="Comment Text Char"/>
    <w:basedOn w:val="DefaultParagraphFont"/>
    <w:link w:val="CommentText"/>
    <w:uiPriority w:val="99"/>
    <w:semiHidden/>
    <w:rsid w:val="00A33AC8"/>
    <w:rPr>
      <w:sz w:val="20"/>
      <w:szCs w:val="20"/>
    </w:rPr>
  </w:style>
  <w:style w:type="paragraph" w:styleId="CommentSubject">
    <w:name w:val="annotation subject"/>
    <w:basedOn w:val="CommentText"/>
    <w:next w:val="CommentText"/>
    <w:link w:val="CommentSubjectChar"/>
    <w:uiPriority w:val="99"/>
    <w:semiHidden/>
    <w:unhideWhenUsed/>
    <w:rsid w:val="00A33AC8"/>
    <w:rPr>
      <w:b/>
      <w:bCs/>
    </w:rPr>
  </w:style>
  <w:style w:type="character" w:customStyle="1" w:styleId="CommentSubjectChar">
    <w:name w:val="Comment Subject Char"/>
    <w:basedOn w:val="CommentTextChar"/>
    <w:link w:val="CommentSubject"/>
    <w:uiPriority w:val="99"/>
    <w:semiHidden/>
    <w:rsid w:val="00A33AC8"/>
    <w:rPr>
      <w:b/>
      <w:bCs/>
      <w:sz w:val="20"/>
      <w:szCs w:val="20"/>
    </w:rPr>
  </w:style>
  <w:style w:type="paragraph" w:styleId="Header">
    <w:name w:val="header"/>
    <w:basedOn w:val="Normal"/>
    <w:link w:val="HeaderChar"/>
    <w:uiPriority w:val="99"/>
    <w:unhideWhenUsed/>
    <w:rsid w:val="00F0774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77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C4"/>
  </w:style>
  <w:style w:type="character" w:styleId="Hyperlink">
    <w:name w:val="Hyperlink"/>
    <w:basedOn w:val="DefaultParagraphFont"/>
    <w:uiPriority w:val="99"/>
    <w:unhideWhenUsed/>
    <w:rsid w:val="00B621C4"/>
    <w:rPr>
      <w:color w:val="0000FF" w:themeColor="hyperlink"/>
      <w:u w:val="single"/>
    </w:rPr>
  </w:style>
  <w:style w:type="paragraph" w:styleId="NormalWeb">
    <w:name w:val="Normal (Web)"/>
    <w:basedOn w:val="Normal"/>
    <w:uiPriority w:val="99"/>
    <w:semiHidden/>
    <w:unhideWhenUsed/>
    <w:rsid w:val="00542C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42CA4"/>
    <w:rPr>
      <w:i/>
      <w:iCs/>
    </w:rPr>
  </w:style>
  <w:style w:type="character" w:customStyle="1" w:styleId="p-info">
    <w:name w:val="p-info"/>
    <w:basedOn w:val="DefaultParagraphFont"/>
    <w:rsid w:val="008D36B8"/>
  </w:style>
  <w:style w:type="character" w:customStyle="1" w:styleId="gmaildefault">
    <w:name w:val="gmail_default"/>
    <w:basedOn w:val="DefaultParagraphFont"/>
    <w:rsid w:val="00285A81"/>
  </w:style>
  <w:style w:type="character" w:customStyle="1" w:styleId="details">
    <w:name w:val="details"/>
    <w:basedOn w:val="DefaultParagraphFont"/>
    <w:rsid w:val="00AC71E1"/>
  </w:style>
  <w:style w:type="paragraph" w:customStyle="1" w:styleId="gmail-msolistparagraph">
    <w:name w:val="gmail-msolistparagraph"/>
    <w:basedOn w:val="Normal"/>
    <w:rsid w:val="00325D8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618">
      <w:bodyDiv w:val="1"/>
      <w:marLeft w:val="0"/>
      <w:marRight w:val="0"/>
      <w:marTop w:val="0"/>
      <w:marBottom w:val="0"/>
      <w:divBdr>
        <w:top w:val="none" w:sz="0" w:space="0" w:color="auto"/>
        <w:left w:val="none" w:sz="0" w:space="0" w:color="auto"/>
        <w:bottom w:val="none" w:sz="0" w:space="0" w:color="auto"/>
        <w:right w:val="none" w:sz="0" w:space="0" w:color="auto"/>
      </w:divBdr>
      <w:divsChild>
        <w:div w:id="376588283">
          <w:marLeft w:val="0"/>
          <w:marRight w:val="0"/>
          <w:marTop w:val="0"/>
          <w:marBottom w:val="0"/>
          <w:divBdr>
            <w:top w:val="none" w:sz="0" w:space="0" w:color="auto"/>
            <w:left w:val="none" w:sz="0" w:space="0" w:color="auto"/>
            <w:bottom w:val="none" w:sz="0" w:space="0" w:color="auto"/>
            <w:right w:val="none" w:sz="0" w:space="0" w:color="auto"/>
          </w:divBdr>
          <w:divsChild>
            <w:div w:id="11041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1765">
      <w:bodyDiv w:val="1"/>
      <w:marLeft w:val="0"/>
      <w:marRight w:val="0"/>
      <w:marTop w:val="0"/>
      <w:marBottom w:val="0"/>
      <w:divBdr>
        <w:top w:val="none" w:sz="0" w:space="0" w:color="auto"/>
        <w:left w:val="none" w:sz="0" w:space="0" w:color="auto"/>
        <w:bottom w:val="none" w:sz="0" w:space="0" w:color="auto"/>
        <w:right w:val="none" w:sz="0" w:space="0" w:color="auto"/>
      </w:divBdr>
      <w:divsChild>
        <w:div w:id="624235562">
          <w:marLeft w:val="0"/>
          <w:marRight w:val="0"/>
          <w:marTop w:val="0"/>
          <w:marBottom w:val="0"/>
          <w:divBdr>
            <w:top w:val="none" w:sz="0" w:space="0" w:color="auto"/>
            <w:left w:val="none" w:sz="0" w:space="0" w:color="auto"/>
            <w:bottom w:val="none" w:sz="0" w:space="0" w:color="auto"/>
            <w:right w:val="none" w:sz="0" w:space="0" w:color="auto"/>
          </w:divBdr>
        </w:div>
      </w:divsChild>
    </w:div>
    <w:div w:id="225799362">
      <w:bodyDiv w:val="1"/>
      <w:marLeft w:val="0"/>
      <w:marRight w:val="0"/>
      <w:marTop w:val="0"/>
      <w:marBottom w:val="0"/>
      <w:divBdr>
        <w:top w:val="none" w:sz="0" w:space="0" w:color="auto"/>
        <w:left w:val="none" w:sz="0" w:space="0" w:color="auto"/>
        <w:bottom w:val="none" w:sz="0" w:space="0" w:color="auto"/>
        <w:right w:val="none" w:sz="0" w:space="0" w:color="auto"/>
      </w:divBdr>
    </w:div>
    <w:div w:id="286207949">
      <w:bodyDiv w:val="1"/>
      <w:marLeft w:val="0"/>
      <w:marRight w:val="0"/>
      <w:marTop w:val="0"/>
      <w:marBottom w:val="0"/>
      <w:divBdr>
        <w:top w:val="none" w:sz="0" w:space="0" w:color="auto"/>
        <w:left w:val="none" w:sz="0" w:space="0" w:color="auto"/>
        <w:bottom w:val="none" w:sz="0" w:space="0" w:color="auto"/>
        <w:right w:val="none" w:sz="0" w:space="0" w:color="auto"/>
      </w:divBdr>
    </w:div>
    <w:div w:id="1101726694">
      <w:bodyDiv w:val="1"/>
      <w:marLeft w:val="0"/>
      <w:marRight w:val="0"/>
      <w:marTop w:val="0"/>
      <w:marBottom w:val="0"/>
      <w:divBdr>
        <w:top w:val="none" w:sz="0" w:space="0" w:color="auto"/>
        <w:left w:val="none" w:sz="0" w:space="0" w:color="auto"/>
        <w:bottom w:val="none" w:sz="0" w:space="0" w:color="auto"/>
        <w:right w:val="none" w:sz="0" w:space="0" w:color="auto"/>
      </w:divBdr>
    </w:div>
    <w:div w:id="1124693673">
      <w:bodyDiv w:val="1"/>
      <w:marLeft w:val="0"/>
      <w:marRight w:val="0"/>
      <w:marTop w:val="0"/>
      <w:marBottom w:val="0"/>
      <w:divBdr>
        <w:top w:val="none" w:sz="0" w:space="0" w:color="auto"/>
        <w:left w:val="none" w:sz="0" w:space="0" w:color="auto"/>
        <w:bottom w:val="none" w:sz="0" w:space="0" w:color="auto"/>
        <w:right w:val="none" w:sz="0" w:space="0" w:color="auto"/>
      </w:divBdr>
    </w:div>
    <w:div w:id="1435593006">
      <w:bodyDiv w:val="1"/>
      <w:marLeft w:val="0"/>
      <w:marRight w:val="0"/>
      <w:marTop w:val="0"/>
      <w:marBottom w:val="0"/>
      <w:divBdr>
        <w:top w:val="none" w:sz="0" w:space="0" w:color="auto"/>
        <w:left w:val="none" w:sz="0" w:space="0" w:color="auto"/>
        <w:bottom w:val="none" w:sz="0" w:space="0" w:color="auto"/>
        <w:right w:val="none" w:sz="0" w:space="0" w:color="auto"/>
      </w:divBdr>
    </w:div>
    <w:div w:id="1441799873">
      <w:bodyDiv w:val="1"/>
      <w:marLeft w:val="0"/>
      <w:marRight w:val="0"/>
      <w:marTop w:val="0"/>
      <w:marBottom w:val="0"/>
      <w:divBdr>
        <w:top w:val="none" w:sz="0" w:space="0" w:color="auto"/>
        <w:left w:val="none" w:sz="0" w:space="0" w:color="auto"/>
        <w:bottom w:val="none" w:sz="0" w:space="0" w:color="auto"/>
        <w:right w:val="none" w:sz="0" w:space="0" w:color="auto"/>
      </w:divBdr>
    </w:div>
    <w:div w:id="1664160303">
      <w:bodyDiv w:val="1"/>
      <w:marLeft w:val="0"/>
      <w:marRight w:val="0"/>
      <w:marTop w:val="0"/>
      <w:marBottom w:val="0"/>
      <w:divBdr>
        <w:top w:val="none" w:sz="0" w:space="0" w:color="auto"/>
        <w:left w:val="none" w:sz="0" w:space="0" w:color="auto"/>
        <w:bottom w:val="none" w:sz="0" w:space="0" w:color="auto"/>
        <w:right w:val="none" w:sz="0" w:space="0" w:color="auto"/>
      </w:divBdr>
    </w:div>
    <w:div w:id="1903251592">
      <w:bodyDiv w:val="1"/>
      <w:marLeft w:val="0"/>
      <w:marRight w:val="0"/>
      <w:marTop w:val="0"/>
      <w:marBottom w:val="0"/>
      <w:divBdr>
        <w:top w:val="none" w:sz="0" w:space="0" w:color="auto"/>
        <w:left w:val="none" w:sz="0" w:space="0" w:color="auto"/>
        <w:bottom w:val="none" w:sz="0" w:space="0" w:color="auto"/>
        <w:right w:val="none" w:sz="0" w:space="0" w:color="auto"/>
      </w:divBdr>
    </w:div>
    <w:div w:id="2057007141">
      <w:bodyDiv w:val="1"/>
      <w:marLeft w:val="0"/>
      <w:marRight w:val="0"/>
      <w:marTop w:val="0"/>
      <w:marBottom w:val="0"/>
      <w:divBdr>
        <w:top w:val="none" w:sz="0" w:space="0" w:color="auto"/>
        <w:left w:val="none" w:sz="0" w:space="0" w:color="auto"/>
        <w:bottom w:val="none" w:sz="0" w:space="0" w:color="auto"/>
        <w:right w:val="none" w:sz="0" w:space="0" w:color="auto"/>
      </w:divBdr>
    </w:div>
    <w:div w:id="2140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izabeth.Harris@dfa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usHCVanuatu?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ustralianHighCommissionVanuatu/?ref=bookmar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nuatu.embassy.gov.au/pvla/home.html" TargetMode="External"/><Relationship Id="rId4" Type="http://schemas.openxmlformats.org/officeDocument/2006/relationships/settings" Target="settings.xml"/><Relationship Id="rId9" Type="http://schemas.openxmlformats.org/officeDocument/2006/relationships/hyperlink" Target="http://www.australiaawardsvanuatu.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2A25-EAB9-43B3-BF9A-2E4E0889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3611</Characters>
  <Application>Microsoft Office Word</Application>
  <DocSecurity>4</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Sanjeshni Nand</dc:creator>
  <cp:keywords>[SEC=UNOFFICIAL]</cp:keywords>
  <cp:lastModifiedBy>Elizabeth Harris</cp:lastModifiedBy>
  <cp:revision>2</cp:revision>
  <cp:lastPrinted>2022-06-10T04:14:00Z</cp:lastPrinted>
  <dcterms:created xsi:type="dcterms:W3CDTF">2022-06-27T05:14:00Z</dcterms:created>
  <dcterms:modified xsi:type="dcterms:W3CDTF">2022-06-27T05:14:00Z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77edeeec-4247-44b7-9065-60773578ba61</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9D4D82D8B4F14B168D069C7859D56599</vt:lpwstr>
  </property>
  <property fmtid="{D5CDD505-2E9C-101B-9397-08002B2CF9AE}" pid="12" name="PM_ProtectiveMarkingValue_Footer">
    <vt:lpwstr>UNOFFICIAL</vt:lpwstr>
  </property>
  <property fmtid="{D5CDD505-2E9C-101B-9397-08002B2CF9AE}" pid="13" name="PM_Originator_Hash_SHA1">
    <vt:lpwstr>52161B683FBBAAD3EBE919E170100AE5B6B35A5D</vt:lpwstr>
  </property>
  <property fmtid="{D5CDD505-2E9C-101B-9397-08002B2CF9AE}" pid="14" name="PM_OriginationTimeStamp">
    <vt:lpwstr>2022-06-27T05:11:46Z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39318FC1B45808D3AA6D3495C9A01A16</vt:lpwstr>
  </property>
  <property fmtid="{D5CDD505-2E9C-101B-9397-08002B2CF9AE}" pid="23" name="PM_Hash_Salt">
    <vt:lpwstr>92B90760A1027D720059E91CE647FD91</vt:lpwstr>
  </property>
  <property fmtid="{D5CDD505-2E9C-101B-9397-08002B2CF9AE}" pid="24" name="PM_Hash_SHA1">
    <vt:lpwstr>FE52719E088D7E0A14D7148D17A282284F54ACA4</vt:lpwstr>
  </property>
  <property fmtid="{D5CDD505-2E9C-101B-9397-08002B2CF9AE}" pid="25" name="PM_SecurityClassification_Prev">
    <vt:lpwstr>UNOFFICIAL</vt:lpwstr>
  </property>
  <property fmtid="{D5CDD505-2E9C-101B-9397-08002B2CF9AE}" pid="26" name="PM_Qualifier_Prev">
    <vt:lpwstr/>
  </property>
</Properties>
</file>